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BD" w:rsidRDefault="00894CBD" w:rsidP="00894CBD">
      <w:pPr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附件：</w:t>
      </w:r>
      <w:r>
        <w:rPr>
          <w:rFonts w:ascii="仿宋" w:eastAsia="仿宋" w:hAnsi="仿宋" w:hint="eastAsia"/>
          <w:b/>
          <w:sz w:val="30"/>
          <w:szCs w:val="30"/>
        </w:rPr>
        <w:t xml:space="preserve">   </w:t>
      </w:r>
    </w:p>
    <w:p w:rsidR="00894CBD" w:rsidRDefault="00894CBD" w:rsidP="00894CBD">
      <w:pPr>
        <w:ind w:firstLineChars="200" w:firstLine="723"/>
        <w:jc w:val="center"/>
        <w:rPr>
          <w:rFonts w:ascii="宋体" w:hAnsi="宋体" w:hint="eastAsia"/>
          <w:b/>
          <w:sz w:val="36"/>
          <w:szCs w:val="36"/>
        </w:rPr>
      </w:pPr>
      <w:bookmarkStart w:id="0" w:name="_GoBack"/>
      <w:r>
        <w:rPr>
          <w:rFonts w:ascii="宋体" w:hAnsi="宋体" w:hint="eastAsia"/>
          <w:b/>
          <w:sz w:val="36"/>
          <w:szCs w:val="36"/>
        </w:rPr>
        <w:t>体检时间安排表</w:t>
      </w:r>
    </w:p>
    <w:tbl>
      <w:tblPr>
        <w:tblW w:w="4998" w:type="pct"/>
        <w:tblLook w:val="0000" w:firstRow="0" w:lastRow="0" w:firstColumn="0" w:lastColumn="0" w:noHBand="0" w:noVBand="0"/>
      </w:tblPr>
      <w:tblGrid>
        <w:gridCol w:w="1031"/>
        <w:gridCol w:w="1797"/>
        <w:gridCol w:w="4837"/>
        <w:gridCol w:w="917"/>
      </w:tblGrid>
      <w:tr w:rsidR="00894CBD" w:rsidRPr="00033B22" w:rsidTr="004D2FA9">
        <w:trPr>
          <w:trHeight w:val="60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0"/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日期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体检单位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</w:tr>
      <w:tr w:rsidR="00894CBD" w:rsidRPr="00033B22" w:rsidTr="004D2FA9">
        <w:trPr>
          <w:trHeight w:val="94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10月21日-10月27日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退休教职工、离退处（为避免拥挤，缩短等候时间，需控制体检人数，每天安排约80名退休教职工体检）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544</w:t>
            </w:r>
          </w:p>
        </w:tc>
      </w:tr>
      <w:tr w:rsidR="00894CBD" w:rsidRPr="00033B22" w:rsidTr="004D2FA9">
        <w:trPr>
          <w:trHeight w:val="94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10月28日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党政办、组织部、宣传部、纪委、工会、人事处、学工处、财务处、科研处、学报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</w:tr>
      <w:tr w:rsidR="00894CBD" w:rsidRPr="00033B22" w:rsidTr="004D2FA9">
        <w:trPr>
          <w:trHeight w:val="94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10月29日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教务处、研究生院、团委、附小、信息化建设与管理处、国有资产与实验室管理处、国际交流与合作处、档案馆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</w:tr>
      <w:tr w:rsidR="00894CBD" w:rsidRPr="00033B22" w:rsidTr="004D2FA9">
        <w:trPr>
          <w:trHeight w:val="94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10月30日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图书馆、审计处、学科建设与发展规划处、统战部、教育部重点实验室、安全管理处、文献中心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10月31日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数学与统计学院、法学院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11月1日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生命科学学院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11月2日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历史文化旅游学院、音乐学院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11月3日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教育学院、人工智能学院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11月4日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计算机学院、马克思主义学院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11月5日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经济与管理学院、幼教服务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11月6日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文学院、人才交流中心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11月7日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体育学院、能源科学与工程学院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11月8日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化学与化工学院、社会合作处、史学研究中心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11月9日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物理与电子工程学院、继教院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11月10日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外国语学院、巡察办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11月11日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附中、附中义教、附中代理、招生就业处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</w:tr>
      <w:tr w:rsidR="00894CBD" w:rsidRPr="00033B22" w:rsidTr="004D2FA9">
        <w:trPr>
          <w:trHeight w:val="4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11月12日</w:t>
            </w:r>
          </w:p>
        </w:tc>
        <w:tc>
          <w:tcPr>
            <w:tcW w:w="2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美术学院、总务处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</w:tr>
      <w:tr w:rsidR="00894CBD" w:rsidRPr="00033B22" w:rsidTr="004D2FA9">
        <w:trPr>
          <w:trHeight w:val="300"/>
        </w:trPr>
        <w:tc>
          <w:tcPr>
            <w:tcW w:w="44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CBD" w:rsidRPr="00033B22" w:rsidRDefault="00894CBD" w:rsidP="004D2F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 w:rsidRPr="00033B2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2208</w:t>
            </w:r>
          </w:p>
        </w:tc>
      </w:tr>
    </w:tbl>
    <w:p w:rsidR="00894CBD" w:rsidRDefault="00894CBD" w:rsidP="00894CBD">
      <w:pPr>
        <w:spacing w:line="580" w:lineRule="exact"/>
        <w:rPr>
          <w:rFonts w:ascii="宋体" w:hAnsi="宋体" w:hint="eastAsia"/>
          <w:sz w:val="30"/>
          <w:szCs w:val="30"/>
        </w:rPr>
      </w:pPr>
    </w:p>
    <w:p w:rsidR="00726D88" w:rsidRDefault="00726D88"/>
    <w:sectPr w:rsidR="00726D88">
      <w:footerReference w:type="default" r:id="rId5"/>
      <w:pgSz w:w="11906" w:h="16838"/>
      <w:pgMar w:top="1247" w:right="1797" w:bottom="1304" w:left="1740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B22" w:rsidRDefault="00894CB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894CBD">
      <w:rPr>
        <w:noProof/>
        <w:lang w:val="zh-CN" w:eastAsia="zh-CN"/>
      </w:rPr>
      <w:t>1</w:t>
    </w:r>
    <w:r>
      <w:fldChar w:fldCharType="end"/>
    </w:r>
  </w:p>
  <w:p w:rsidR="00033B22" w:rsidRDefault="00894CB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CBD"/>
    <w:rsid w:val="00471550"/>
    <w:rsid w:val="00726D88"/>
    <w:rsid w:val="0089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CB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94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94CB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CB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94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94CB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总务处</dc:creator>
  <cp:lastModifiedBy>总务处</cp:lastModifiedBy>
  <cp:revision>1</cp:revision>
  <dcterms:created xsi:type="dcterms:W3CDTF">2025-09-24T00:43:00Z</dcterms:created>
  <dcterms:modified xsi:type="dcterms:W3CDTF">2025-09-24T00:43:00Z</dcterms:modified>
</cp:coreProperties>
</file>